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55" w:rsidRPr="00E96885" w:rsidRDefault="00CC0DFF" w:rsidP="00E96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885">
        <w:rPr>
          <w:rFonts w:ascii="Times New Roman" w:hAnsi="Times New Roman" w:cs="Times New Roman"/>
          <w:sz w:val="28"/>
          <w:szCs w:val="28"/>
        </w:rPr>
        <w:t>Сотрудники центра «Точка Роста»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885" w:rsidRPr="00E96885" w:rsidTr="00E96885">
        <w:trPr>
          <w:trHeight w:val="300"/>
        </w:trPr>
        <w:tc>
          <w:tcPr>
            <w:tcW w:w="4785" w:type="dxa"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Лапа Александр Александрович</w:t>
            </w:r>
          </w:p>
        </w:tc>
        <w:tc>
          <w:tcPr>
            <w:tcW w:w="4786" w:type="dxa"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центра</w:t>
            </w:r>
          </w:p>
        </w:tc>
      </w:tr>
      <w:tr w:rsidR="00E96885" w:rsidRPr="00E96885" w:rsidTr="00E96885">
        <w:trPr>
          <w:trHeight w:val="288"/>
        </w:trPr>
        <w:tc>
          <w:tcPr>
            <w:tcW w:w="4785" w:type="dxa"/>
            <w:noWrap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Аулова</w:t>
            </w:r>
            <w:proofErr w:type="spellEnd"/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 Игоревна</w:t>
            </w:r>
          </w:p>
        </w:tc>
        <w:tc>
          <w:tcPr>
            <w:tcW w:w="4786" w:type="dxa"/>
            <w:noWrap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</w:tr>
      <w:tr w:rsidR="00E96885" w:rsidRPr="00E96885" w:rsidTr="00E96885">
        <w:trPr>
          <w:trHeight w:val="288"/>
        </w:trPr>
        <w:tc>
          <w:tcPr>
            <w:tcW w:w="4785" w:type="dxa"/>
            <w:noWrap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 Роман Викторович</w:t>
            </w:r>
          </w:p>
        </w:tc>
        <w:tc>
          <w:tcPr>
            <w:tcW w:w="4786" w:type="dxa"/>
            <w:noWrap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образования, педагог дополнительного образования</w:t>
            </w:r>
          </w:p>
        </w:tc>
      </w:tr>
      <w:tr w:rsidR="00E96885" w:rsidRPr="00E96885" w:rsidTr="00E96885">
        <w:trPr>
          <w:trHeight w:val="288"/>
        </w:trPr>
        <w:tc>
          <w:tcPr>
            <w:tcW w:w="4785" w:type="dxa"/>
            <w:noWrap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Голошубова</w:t>
            </w:r>
            <w:proofErr w:type="spellEnd"/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Зоя Николаевна</w:t>
            </w:r>
          </w:p>
        </w:tc>
        <w:tc>
          <w:tcPr>
            <w:tcW w:w="4786" w:type="dxa"/>
            <w:noWrap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технологии, педагог дополнительного образования</w:t>
            </w:r>
          </w:p>
        </w:tc>
      </w:tr>
      <w:tr w:rsidR="00E96885" w:rsidRPr="00E96885" w:rsidTr="00E96885">
        <w:trPr>
          <w:trHeight w:val="288"/>
        </w:trPr>
        <w:tc>
          <w:tcPr>
            <w:tcW w:w="4785" w:type="dxa"/>
            <w:noWrap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Золотарева Оксана Сергеевна</w:t>
            </w:r>
          </w:p>
        </w:tc>
        <w:tc>
          <w:tcPr>
            <w:tcW w:w="4786" w:type="dxa"/>
            <w:noWrap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</w:tr>
      <w:tr w:rsidR="00E96885" w:rsidRPr="00E96885" w:rsidTr="00E96885">
        <w:trPr>
          <w:trHeight w:val="288"/>
        </w:trPr>
        <w:tc>
          <w:tcPr>
            <w:tcW w:w="4785" w:type="dxa"/>
            <w:noWrap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Колчанов Сергей Юрьевич</w:t>
            </w:r>
          </w:p>
        </w:tc>
        <w:tc>
          <w:tcPr>
            <w:tcW w:w="4786" w:type="dxa"/>
            <w:noWrap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ОБЖ, педагог дополнительного образования</w:t>
            </w:r>
          </w:p>
        </w:tc>
      </w:tr>
      <w:tr w:rsidR="00E96885" w:rsidRPr="00E96885" w:rsidTr="00E96885">
        <w:trPr>
          <w:trHeight w:val="288"/>
        </w:trPr>
        <w:tc>
          <w:tcPr>
            <w:tcW w:w="4785" w:type="dxa"/>
            <w:noWrap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Корвякова</w:t>
            </w:r>
            <w:proofErr w:type="spellEnd"/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Лидия Михайловна</w:t>
            </w:r>
          </w:p>
        </w:tc>
        <w:tc>
          <w:tcPr>
            <w:tcW w:w="4786" w:type="dxa"/>
            <w:noWrap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химии и биологии, педагог дополнительного образования</w:t>
            </w:r>
          </w:p>
        </w:tc>
      </w:tr>
      <w:tr w:rsidR="00E96885" w:rsidRPr="00E96885" w:rsidTr="00E96885">
        <w:trPr>
          <w:trHeight w:val="288"/>
        </w:trPr>
        <w:tc>
          <w:tcPr>
            <w:tcW w:w="4785" w:type="dxa"/>
            <w:noWrap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Неснова</w:t>
            </w:r>
            <w:proofErr w:type="spellEnd"/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Вячеславовна</w:t>
            </w:r>
          </w:p>
        </w:tc>
        <w:tc>
          <w:tcPr>
            <w:tcW w:w="4786" w:type="dxa"/>
            <w:noWrap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биологии, педагог дополнительного образования</w:t>
            </w:r>
          </w:p>
        </w:tc>
      </w:tr>
      <w:tr w:rsidR="00E96885" w:rsidRPr="00E96885" w:rsidTr="00E96885">
        <w:trPr>
          <w:trHeight w:val="288"/>
        </w:trPr>
        <w:tc>
          <w:tcPr>
            <w:tcW w:w="4785" w:type="dxa"/>
            <w:noWrap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Слукина</w:t>
            </w:r>
            <w:proofErr w:type="spellEnd"/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Николаевна</w:t>
            </w:r>
          </w:p>
        </w:tc>
        <w:tc>
          <w:tcPr>
            <w:tcW w:w="4786" w:type="dxa"/>
            <w:noWrap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математики, педагог дополнительного образования</w:t>
            </w:r>
          </w:p>
        </w:tc>
      </w:tr>
      <w:tr w:rsidR="00E96885" w:rsidRPr="00E96885" w:rsidTr="00E96885">
        <w:trPr>
          <w:trHeight w:val="300"/>
        </w:trPr>
        <w:tc>
          <w:tcPr>
            <w:tcW w:w="4785" w:type="dxa"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Требунских</w:t>
            </w:r>
            <w:proofErr w:type="spellEnd"/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Васильевна</w:t>
            </w:r>
          </w:p>
        </w:tc>
        <w:tc>
          <w:tcPr>
            <w:tcW w:w="4786" w:type="dxa"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экономики и информатики</w:t>
            </w:r>
          </w:p>
        </w:tc>
      </w:tr>
      <w:tr w:rsidR="00E96885" w:rsidRPr="00E96885" w:rsidTr="00E96885">
        <w:trPr>
          <w:trHeight w:val="288"/>
        </w:trPr>
        <w:tc>
          <w:tcPr>
            <w:tcW w:w="4785" w:type="dxa"/>
            <w:noWrap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Трубицин</w:t>
            </w:r>
            <w:proofErr w:type="spellEnd"/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Геннадьевич</w:t>
            </w:r>
          </w:p>
        </w:tc>
        <w:tc>
          <w:tcPr>
            <w:tcW w:w="4786" w:type="dxa"/>
            <w:noWrap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истории и обществознания, педагог дополнительного образования</w:t>
            </w:r>
          </w:p>
        </w:tc>
      </w:tr>
      <w:tr w:rsidR="00E96885" w:rsidRPr="00E96885" w:rsidTr="00E96885">
        <w:trPr>
          <w:trHeight w:val="288"/>
        </w:trPr>
        <w:tc>
          <w:tcPr>
            <w:tcW w:w="4785" w:type="dxa"/>
            <w:noWrap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Зоя Андриановна</w:t>
            </w:r>
          </w:p>
        </w:tc>
        <w:tc>
          <w:tcPr>
            <w:tcW w:w="4786" w:type="dxa"/>
            <w:noWrap/>
            <w:hideMark/>
          </w:tcPr>
          <w:p w:rsidR="00E96885" w:rsidRPr="00E96885" w:rsidRDefault="00E96885" w:rsidP="00E96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биологии, педагог дополнительного образования</w:t>
            </w:r>
          </w:p>
        </w:tc>
      </w:tr>
    </w:tbl>
    <w:p w:rsidR="00CC0DFF" w:rsidRPr="00E96885" w:rsidRDefault="00CC0DFF">
      <w:pPr>
        <w:rPr>
          <w:rFonts w:ascii="Times New Roman" w:hAnsi="Times New Roman" w:cs="Times New Roman"/>
          <w:sz w:val="28"/>
          <w:szCs w:val="28"/>
        </w:rPr>
      </w:pPr>
    </w:p>
    <w:sectPr w:rsidR="00CC0DFF" w:rsidRPr="00E9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FF"/>
    <w:rsid w:val="003A6B55"/>
    <w:rsid w:val="00CC0DFF"/>
    <w:rsid w:val="00E9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2022-06-16T08:44:00Z</dcterms:created>
  <dcterms:modified xsi:type="dcterms:W3CDTF">2022-06-16T08:57:00Z</dcterms:modified>
</cp:coreProperties>
</file>